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39" w:rsidRDefault="00866967" w:rsidP="00866967">
      <w:pPr>
        <w:jc w:val="center"/>
      </w:pPr>
      <w:r>
        <w:t>Информация о занятости обучающихся, освоивших образовательные программы основного общего образования н</w:t>
      </w:r>
      <w:r w:rsidR="00F51389">
        <w:t>а территории города Пензы в 2016</w:t>
      </w:r>
      <w:r>
        <w:t xml:space="preserve"> году</w:t>
      </w:r>
      <w:r w:rsidR="00F51389">
        <w:t xml:space="preserve"> по состоянию на 31 августа 2016</w:t>
      </w:r>
      <w:bookmarkStart w:id="0" w:name="_GoBack"/>
      <w:bookmarkEnd w:id="0"/>
      <w:r>
        <w:t xml:space="preserve"> года</w:t>
      </w:r>
    </w:p>
    <w:tbl>
      <w:tblPr>
        <w:tblW w:w="1490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449"/>
        <w:gridCol w:w="2391"/>
        <w:gridCol w:w="1860"/>
        <w:gridCol w:w="2361"/>
        <w:gridCol w:w="2028"/>
        <w:gridCol w:w="1996"/>
        <w:gridCol w:w="2172"/>
      </w:tblGrid>
      <w:tr w:rsidR="00866967" w:rsidTr="00866967">
        <w:trPr>
          <w:trHeight w:val="338"/>
        </w:trPr>
        <w:tc>
          <w:tcPr>
            <w:tcW w:w="1501" w:type="dxa"/>
            <w:vMerge w:val="restart"/>
          </w:tcPr>
          <w:p w:rsidR="00866967" w:rsidRDefault="00866967" w:rsidP="00866967">
            <w:pPr>
              <w:jc w:val="center"/>
            </w:pPr>
            <w:r>
              <w:t>ОУ</w:t>
            </w:r>
          </w:p>
        </w:tc>
        <w:tc>
          <w:tcPr>
            <w:tcW w:w="1501" w:type="dxa"/>
            <w:vMerge w:val="restart"/>
          </w:tcPr>
          <w:p w:rsidR="00866967" w:rsidRDefault="00866967" w:rsidP="00866967">
            <w:pPr>
              <w:jc w:val="center"/>
            </w:pPr>
            <w:r>
              <w:t>Всего выпускников 9 классов</w:t>
            </w:r>
          </w:p>
        </w:tc>
        <w:tc>
          <w:tcPr>
            <w:tcW w:w="9038" w:type="dxa"/>
            <w:gridSpan w:val="5"/>
          </w:tcPr>
          <w:p w:rsidR="00866967" w:rsidRDefault="00866967" w:rsidP="00866967">
            <w:pPr>
              <w:jc w:val="center"/>
            </w:pPr>
            <w:r>
              <w:t>Выпускники, которые продолжат получение общего образования</w:t>
            </w:r>
          </w:p>
        </w:tc>
        <w:tc>
          <w:tcPr>
            <w:tcW w:w="2866" w:type="dxa"/>
            <w:vMerge w:val="restart"/>
          </w:tcPr>
          <w:p w:rsidR="00866967" w:rsidRDefault="00866967" w:rsidP="00866967">
            <w:pPr>
              <w:jc w:val="center"/>
            </w:pPr>
            <w:r>
              <w:t>Имеют риск быть незанятыми в образовательных организациях (указать ФИО, причину, предпринимаемые меры)</w:t>
            </w:r>
          </w:p>
        </w:tc>
      </w:tr>
      <w:tr w:rsidR="00866967" w:rsidTr="00866967">
        <w:trPr>
          <w:trHeight w:val="2405"/>
        </w:trPr>
        <w:tc>
          <w:tcPr>
            <w:tcW w:w="1501" w:type="dxa"/>
            <w:vMerge/>
          </w:tcPr>
          <w:p w:rsidR="00866967" w:rsidRDefault="00866967" w:rsidP="00866967">
            <w:pPr>
              <w:jc w:val="center"/>
            </w:pPr>
          </w:p>
        </w:tc>
        <w:tc>
          <w:tcPr>
            <w:tcW w:w="1501" w:type="dxa"/>
            <w:vMerge/>
          </w:tcPr>
          <w:p w:rsidR="00866967" w:rsidRDefault="00866967" w:rsidP="00866967">
            <w:pPr>
              <w:jc w:val="center"/>
            </w:pPr>
          </w:p>
        </w:tc>
        <w:tc>
          <w:tcPr>
            <w:tcW w:w="1762" w:type="dxa"/>
          </w:tcPr>
          <w:p w:rsidR="00866967" w:rsidRDefault="00866967" w:rsidP="00866967">
            <w:pPr>
              <w:jc w:val="center"/>
            </w:pPr>
            <w:r>
              <w:t>В 10 общеобразовательном классе дневных образовательных организаций</w:t>
            </w:r>
          </w:p>
        </w:tc>
        <w:tc>
          <w:tcPr>
            <w:tcW w:w="1425" w:type="dxa"/>
          </w:tcPr>
          <w:p w:rsidR="00866967" w:rsidRDefault="00866967" w:rsidP="00866967">
            <w:pPr>
              <w:jc w:val="center"/>
            </w:pPr>
            <w:r>
              <w:t>В 10 профильном классе дневных образовательных организаций</w:t>
            </w:r>
          </w:p>
        </w:tc>
        <w:tc>
          <w:tcPr>
            <w:tcW w:w="1666" w:type="dxa"/>
          </w:tcPr>
          <w:p w:rsidR="00866967" w:rsidRDefault="00866967" w:rsidP="00866967">
            <w:pPr>
              <w:jc w:val="center"/>
            </w:pPr>
            <w:r>
              <w:t>В вечерней (сменной) общеобразовательной школе</w:t>
            </w:r>
          </w:p>
        </w:tc>
        <w:tc>
          <w:tcPr>
            <w:tcW w:w="1984" w:type="dxa"/>
          </w:tcPr>
          <w:p w:rsidR="00866967" w:rsidRDefault="00866967" w:rsidP="00866967">
            <w:pPr>
              <w:jc w:val="center"/>
            </w:pPr>
            <w:r>
              <w:t xml:space="preserve">В профессиональных образовательных организация </w:t>
            </w:r>
          </w:p>
        </w:tc>
        <w:tc>
          <w:tcPr>
            <w:tcW w:w="2201" w:type="dxa"/>
          </w:tcPr>
          <w:p w:rsidR="00866967" w:rsidRDefault="00866967" w:rsidP="00866967">
            <w:pPr>
              <w:jc w:val="center"/>
            </w:pPr>
            <w:r>
              <w:t>В иных формах (курсы, самообразование, семейное образование и пр.)</w:t>
            </w:r>
          </w:p>
        </w:tc>
        <w:tc>
          <w:tcPr>
            <w:tcW w:w="2866" w:type="dxa"/>
            <w:vMerge/>
          </w:tcPr>
          <w:p w:rsidR="00866967" w:rsidRDefault="00866967" w:rsidP="00866967">
            <w:pPr>
              <w:jc w:val="center"/>
            </w:pPr>
          </w:p>
        </w:tc>
      </w:tr>
      <w:tr w:rsidR="00866967" w:rsidTr="00866967">
        <w:trPr>
          <w:trHeight w:val="735"/>
        </w:trPr>
        <w:tc>
          <w:tcPr>
            <w:tcW w:w="1501" w:type="dxa"/>
          </w:tcPr>
          <w:p w:rsidR="00866967" w:rsidRDefault="00866967" w:rsidP="00866967">
            <w:pPr>
              <w:jc w:val="center"/>
            </w:pPr>
            <w:r>
              <w:t>57</w:t>
            </w:r>
          </w:p>
        </w:tc>
        <w:tc>
          <w:tcPr>
            <w:tcW w:w="1501" w:type="dxa"/>
          </w:tcPr>
          <w:p w:rsidR="00866967" w:rsidRDefault="00866967" w:rsidP="00866967">
            <w:pPr>
              <w:jc w:val="center"/>
            </w:pPr>
            <w:r>
              <w:t>90</w:t>
            </w:r>
          </w:p>
        </w:tc>
        <w:tc>
          <w:tcPr>
            <w:tcW w:w="1762" w:type="dxa"/>
          </w:tcPr>
          <w:p w:rsidR="00866967" w:rsidRDefault="00866967" w:rsidP="00866967">
            <w:pPr>
              <w:jc w:val="center"/>
            </w:pPr>
            <w:r>
              <w:t>23</w:t>
            </w:r>
          </w:p>
        </w:tc>
        <w:tc>
          <w:tcPr>
            <w:tcW w:w="1425" w:type="dxa"/>
          </w:tcPr>
          <w:p w:rsidR="00866967" w:rsidRDefault="00866967" w:rsidP="00866967">
            <w:pPr>
              <w:jc w:val="center"/>
            </w:pPr>
            <w:r>
              <w:t>25</w:t>
            </w:r>
          </w:p>
        </w:tc>
        <w:tc>
          <w:tcPr>
            <w:tcW w:w="1666" w:type="dxa"/>
          </w:tcPr>
          <w:p w:rsidR="00866967" w:rsidRDefault="00866967" w:rsidP="00866967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66967" w:rsidRDefault="00866967" w:rsidP="00866967">
            <w:pPr>
              <w:jc w:val="center"/>
            </w:pPr>
            <w:r>
              <w:t>41</w:t>
            </w:r>
          </w:p>
        </w:tc>
        <w:tc>
          <w:tcPr>
            <w:tcW w:w="2201" w:type="dxa"/>
          </w:tcPr>
          <w:p w:rsidR="00866967" w:rsidRDefault="00866967" w:rsidP="00866967">
            <w:pPr>
              <w:jc w:val="center"/>
            </w:pPr>
            <w:r>
              <w:t>0</w:t>
            </w:r>
          </w:p>
        </w:tc>
        <w:tc>
          <w:tcPr>
            <w:tcW w:w="2866" w:type="dxa"/>
          </w:tcPr>
          <w:p w:rsidR="00866967" w:rsidRDefault="00866967" w:rsidP="00866967">
            <w:pPr>
              <w:jc w:val="center"/>
            </w:pPr>
            <w:r>
              <w:t>1 (по болезни – ребенок – инвалид)</w:t>
            </w:r>
          </w:p>
        </w:tc>
      </w:tr>
    </w:tbl>
    <w:p w:rsidR="00866967" w:rsidRDefault="00866967" w:rsidP="00866967">
      <w:pPr>
        <w:jc w:val="center"/>
      </w:pPr>
    </w:p>
    <w:sectPr w:rsidR="00866967" w:rsidSect="008669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2"/>
    <w:rsid w:val="000B0639"/>
    <w:rsid w:val="00732F02"/>
    <w:rsid w:val="00866967"/>
    <w:rsid w:val="00F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>Home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4</cp:revision>
  <dcterms:created xsi:type="dcterms:W3CDTF">2018-09-12T11:16:00Z</dcterms:created>
  <dcterms:modified xsi:type="dcterms:W3CDTF">2018-09-12T12:03:00Z</dcterms:modified>
</cp:coreProperties>
</file>