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8"/>
        <w:gridCol w:w="4409"/>
      </w:tblGrid>
      <w:tr w:rsidR="00903E25" w:rsidRPr="00903E25" w:rsidTr="00AD3BD1">
        <w:trPr>
          <w:trHeight w:val="1921"/>
        </w:trPr>
        <w:tc>
          <w:tcPr>
            <w:tcW w:w="4878" w:type="dxa"/>
            <w:shd w:val="clear" w:color="auto" w:fill="auto"/>
          </w:tcPr>
          <w:p w:rsidR="00903E25" w:rsidRPr="00903E25" w:rsidRDefault="00903E25" w:rsidP="00903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СОШ №57 г. Пензы</w:t>
            </w:r>
          </w:p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sz w:val="24"/>
                <w:szCs w:val="24"/>
              </w:rPr>
              <w:t>Протокол № 1 от 29.08.2023г.</w:t>
            </w:r>
          </w:p>
        </w:tc>
        <w:tc>
          <w:tcPr>
            <w:tcW w:w="4409" w:type="dxa"/>
            <w:shd w:val="clear" w:color="auto" w:fill="auto"/>
          </w:tcPr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903E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sz w:val="24"/>
                <w:szCs w:val="24"/>
              </w:rPr>
              <w:t>Приказом МБОУ СОШ №57</w:t>
            </w:r>
            <w:r w:rsidRPr="00903E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sz w:val="24"/>
                <w:szCs w:val="24"/>
              </w:rPr>
              <w:t xml:space="preserve">№ 155-ос от 29.08.2023г. </w:t>
            </w:r>
          </w:p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sz w:val="24"/>
                <w:szCs w:val="24"/>
              </w:rPr>
              <w:t>Директор МБОУ СОШ №57 г. Пензы</w:t>
            </w:r>
          </w:p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25" w:rsidRPr="00903E25" w:rsidRDefault="00903E25" w:rsidP="0090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3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03E25">
              <w:rPr>
                <w:rFonts w:ascii="Times New Roman" w:hAnsi="Times New Roman" w:cs="Times New Roman"/>
                <w:sz w:val="24"/>
                <w:szCs w:val="24"/>
              </w:rPr>
              <w:t xml:space="preserve">/ А.А. </w:t>
            </w:r>
            <w:proofErr w:type="spellStart"/>
            <w:r w:rsidRPr="00903E25">
              <w:rPr>
                <w:rFonts w:ascii="Times New Roman" w:hAnsi="Times New Roman" w:cs="Times New Roman"/>
                <w:sz w:val="24"/>
                <w:szCs w:val="24"/>
              </w:rPr>
              <w:t>Елатонцев</w:t>
            </w:r>
            <w:proofErr w:type="spellEnd"/>
            <w:r w:rsidRPr="00903E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903E25" w:rsidRDefault="00903E25" w:rsidP="00D238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Задачи на 2023-2024 учебный год.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1. Продолжить осуществление профильного обучения учащихся.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2. Переход на ФООП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3. Введение ФГОС НОО во 2-4-х классах, ФГОС </w:t>
      </w:r>
      <w:r>
        <w:rPr>
          <w:rFonts w:ascii="Times New Roman" w:hAnsi="Times New Roman" w:cs="Times New Roman"/>
          <w:sz w:val="24"/>
          <w:szCs w:val="24"/>
        </w:rPr>
        <w:t>ООО в 6-9</w:t>
      </w:r>
      <w:r w:rsidRPr="00D2388F">
        <w:rPr>
          <w:rFonts w:ascii="Times New Roman" w:hAnsi="Times New Roman" w:cs="Times New Roman"/>
          <w:sz w:val="24"/>
          <w:szCs w:val="24"/>
        </w:rPr>
        <w:t>-х классах, ФГОС СОО в 10-х классах.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4. Участие в проведении ВПР.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5. 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6. Повышать эффективность деятельности учителя на уроке, широко используя </w:t>
      </w:r>
      <w:proofErr w:type="spellStart"/>
      <w:r w:rsidRPr="00D2388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2388F">
        <w:rPr>
          <w:rFonts w:ascii="Times New Roman" w:hAnsi="Times New Roman" w:cs="Times New Roman"/>
          <w:sz w:val="24"/>
          <w:szCs w:val="24"/>
        </w:rPr>
        <w:t xml:space="preserve"> подход в обучении как средство повышения качества образования.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7. Продолжить работу по формированию имиджа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2388F">
        <w:rPr>
          <w:rFonts w:ascii="Times New Roman" w:hAnsi="Times New Roman" w:cs="Times New Roman"/>
          <w:sz w:val="24"/>
          <w:szCs w:val="24"/>
        </w:rPr>
        <w:t xml:space="preserve"> высочайшей педагогической и ученической культуры, отвечающей высоким требованиям «Стратегии развития воспитания»</w:t>
      </w:r>
      <w:proofErr w:type="gramStart"/>
      <w:r w:rsidRPr="00D238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388F">
        <w:rPr>
          <w:rFonts w:ascii="Times New Roman" w:hAnsi="Times New Roman" w:cs="Times New Roman"/>
          <w:sz w:val="24"/>
          <w:szCs w:val="24"/>
        </w:rPr>
        <w:t>» предъявляемым к современной школе: - усвоение обучающимися знаний, норм, духовно-нравственных ц</w:t>
      </w:r>
      <w:r>
        <w:rPr>
          <w:rFonts w:ascii="Times New Roman" w:hAnsi="Times New Roman" w:cs="Times New Roman"/>
          <w:sz w:val="24"/>
          <w:szCs w:val="24"/>
        </w:rPr>
        <w:t>енностей, традиций, которые выр</w:t>
      </w:r>
      <w:r w:rsidRPr="00D2388F">
        <w:rPr>
          <w:rFonts w:ascii="Times New Roman" w:hAnsi="Times New Roman" w:cs="Times New Roman"/>
          <w:sz w:val="24"/>
          <w:szCs w:val="24"/>
        </w:rPr>
        <w:t>аботало российское общество (социально значимых знаний); - формирование и развитие позитивных личностных отношений к</w:t>
      </w:r>
      <w:r>
        <w:rPr>
          <w:rFonts w:ascii="Times New Roman" w:hAnsi="Times New Roman" w:cs="Times New Roman"/>
          <w:sz w:val="24"/>
          <w:szCs w:val="24"/>
        </w:rPr>
        <w:t xml:space="preserve"> этим нормам, ценностям, традиц</w:t>
      </w:r>
      <w:r w:rsidRPr="00D2388F">
        <w:rPr>
          <w:rFonts w:ascii="Times New Roman" w:hAnsi="Times New Roman" w:cs="Times New Roman"/>
          <w:sz w:val="24"/>
          <w:szCs w:val="24"/>
        </w:rPr>
        <w:t xml:space="preserve">иям (их освоение, принятие); </w:t>
      </w:r>
      <w:proofErr w:type="gramStart"/>
      <w:r w:rsidRPr="00D2388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2388F">
        <w:rPr>
          <w:rFonts w:ascii="Times New Roman" w:hAnsi="Times New Roman" w:cs="Times New Roman"/>
          <w:sz w:val="24"/>
          <w:szCs w:val="24"/>
        </w:rPr>
        <w:t>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 8. Реализовывать потенциал классного руководства в воспитании обучающихся, поддерживать активное участие классных со</w:t>
      </w:r>
      <w:r>
        <w:rPr>
          <w:rFonts w:ascii="Times New Roman" w:hAnsi="Times New Roman" w:cs="Times New Roman"/>
          <w:sz w:val="24"/>
          <w:szCs w:val="24"/>
        </w:rPr>
        <w:t>обществ в жизни школы</w:t>
      </w:r>
      <w:r w:rsidRPr="00D2388F">
        <w:rPr>
          <w:rFonts w:ascii="Times New Roman" w:hAnsi="Times New Roman" w:cs="Times New Roman"/>
          <w:sz w:val="24"/>
          <w:szCs w:val="24"/>
        </w:rPr>
        <w:t>;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9.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детей;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lastRenderedPageBreak/>
        <w:t>10. Инициировать и поддерживать деятельность детских общественных организаций (РДДМ, Орлята России</w:t>
      </w:r>
      <w:proofErr w:type="gramStart"/>
      <w:r w:rsidRPr="00D238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388F">
        <w:rPr>
          <w:rFonts w:ascii="Times New Roman" w:hAnsi="Times New Roman" w:cs="Times New Roman"/>
          <w:sz w:val="24"/>
          <w:szCs w:val="24"/>
        </w:rPr>
        <w:t xml:space="preserve">Большая перемена, волонтёрская деятельность, ГСУ. </w:t>
      </w:r>
      <w:proofErr w:type="gramStart"/>
      <w:r w:rsidRPr="00D2388F">
        <w:rPr>
          <w:rFonts w:ascii="Times New Roman" w:hAnsi="Times New Roman" w:cs="Times New Roman"/>
          <w:sz w:val="24"/>
          <w:szCs w:val="24"/>
        </w:rPr>
        <w:t>ЮНАРМИЯ,); </w:t>
      </w:r>
      <w:proofErr w:type="gramEnd"/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11. Продолжить обновлять и развивать систему работы по охране здоровья </w:t>
      </w:r>
      <w:proofErr w:type="gramStart"/>
      <w:r w:rsidRPr="00D238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388F">
        <w:rPr>
          <w:rFonts w:ascii="Times New Roman" w:hAnsi="Times New Roman" w:cs="Times New Roman"/>
          <w:sz w:val="24"/>
          <w:szCs w:val="24"/>
        </w:rPr>
        <w:t>. Создавать условия для сохранения и укрепления здоровья учащихся, для воспитания стремления к здоровому образу жизни.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12. Вести целенаправленную работу по достижению планируемых предметных и </w:t>
      </w:r>
      <w:proofErr w:type="spellStart"/>
      <w:r w:rsidRPr="00D238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2388F"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ФГОС НОО третьего поколения и повышению качества знаний обучающихся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13. Совершенствовать научно-методическое и педагогическое мастерство через участие учителей в </w:t>
      </w:r>
      <w:proofErr w:type="spellStart"/>
      <w:r w:rsidRPr="00D2388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2388F">
        <w:rPr>
          <w:rFonts w:ascii="Times New Roman" w:hAnsi="Times New Roman" w:cs="Times New Roman"/>
          <w:sz w:val="24"/>
          <w:szCs w:val="24"/>
        </w:rPr>
        <w:t xml:space="preserve">, семинарах, конференциях, конкурсах, использование современных педагогических технологий </w:t>
      </w:r>
      <w:proofErr w:type="spellStart"/>
      <w:r w:rsidRPr="00D2388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2388F">
        <w:rPr>
          <w:rFonts w:ascii="Times New Roman" w:hAnsi="Times New Roman" w:cs="Times New Roman"/>
          <w:sz w:val="24"/>
          <w:szCs w:val="24"/>
        </w:rPr>
        <w:t xml:space="preserve"> характера, применяя ЭОР, внедряя в образовательный процесс эффективные образовательные практики, принимая участие в очных и дистанционных педагогических конкурсах.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 14. Систематизировать работу по обобщению передового педагогического опыта, развивать новые технологии распространения передового педагогического опыта в рамках проведения мероприятий региональной инновационной площадки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 15. Совершенствовать формы и методы диагностической работы и мониторинга, позволяющих отслеживать динамику развития предметных, </w:t>
      </w:r>
      <w:proofErr w:type="spellStart"/>
      <w:r w:rsidRPr="00D238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2388F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 через участие в олимпиадах и конкурсах, научн</w:t>
      </w:r>
      <w:proofErr w:type="gramStart"/>
      <w:r w:rsidRPr="00D238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2388F">
        <w:rPr>
          <w:rFonts w:ascii="Times New Roman" w:hAnsi="Times New Roman" w:cs="Times New Roman"/>
          <w:sz w:val="24"/>
          <w:szCs w:val="24"/>
        </w:rPr>
        <w:t xml:space="preserve"> практических конференциях различного уровня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 16. Внедрять в работу современные образовательные технологии, направленные на формирование функциональной грамотности учащихся в рамках реализации мероприятий федеральной инновационной площадки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>17. Стимулировать педагогические инициативы и творчество педагогов через создание творческих групп и проведение предметных недель </w:t>
      </w:r>
    </w:p>
    <w:p w:rsidR="00D2388F" w:rsidRPr="00D2388F" w:rsidRDefault="00D2388F" w:rsidP="00D2388F">
      <w:pPr>
        <w:rPr>
          <w:rFonts w:ascii="Times New Roman" w:hAnsi="Times New Roman" w:cs="Times New Roman"/>
          <w:sz w:val="24"/>
          <w:szCs w:val="24"/>
        </w:rPr>
      </w:pPr>
      <w:r w:rsidRPr="00D2388F">
        <w:rPr>
          <w:rFonts w:ascii="Times New Roman" w:hAnsi="Times New Roman" w:cs="Times New Roman"/>
          <w:sz w:val="24"/>
          <w:szCs w:val="24"/>
        </w:rPr>
        <w:t xml:space="preserve">18. Систематизировать работу по выявлению одаренных детей и подготовки их к участию в предметных и </w:t>
      </w:r>
      <w:proofErr w:type="spellStart"/>
      <w:r w:rsidRPr="00D238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2388F">
        <w:rPr>
          <w:rFonts w:ascii="Times New Roman" w:hAnsi="Times New Roman" w:cs="Times New Roman"/>
          <w:sz w:val="24"/>
          <w:szCs w:val="24"/>
        </w:rPr>
        <w:t xml:space="preserve"> олимпиадах, интеллектуальных играх, марафонах, конкурсах, чемпионатах, конференциях и др. мероприятиях муниципального, регионального, всероссийского и международного значения.</w:t>
      </w:r>
    </w:p>
    <w:p w:rsidR="00D9307E" w:rsidRPr="00D2388F" w:rsidRDefault="00D9307E">
      <w:pPr>
        <w:rPr>
          <w:rFonts w:ascii="Times New Roman" w:hAnsi="Times New Roman" w:cs="Times New Roman"/>
          <w:sz w:val="24"/>
          <w:szCs w:val="24"/>
        </w:rPr>
      </w:pPr>
    </w:p>
    <w:sectPr w:rsidR="00D9307E" w:rsidRPr="00D2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E"/>
    <w:rsid w:val="0087592E"/>
    <w:rsid w:val="00903E25"/>
    <w:rsid w:val="00D2388F"/>
    <w:rsid w:val="00D61331"/>
    <w:rsid w:val="00D9307E"/>
    <w:rsid w:val="00E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</dc:creator>
  <cp:keywords/>
  <dc:description/>
  <cp:lastModifiedBy>mansi</cp:lastModifiedBy>
  <cp:revision>4</cp:revision>
  <dcterms:created xsi:type="dcterms:W3CDTF">2023-11-04T19:50:00Z</dcterms:created>
  <dcterms:modified xsi:type="dcterms:W3CDTF">2023-11-11T16:06:00Z</dcterms:modified>
</cp:coreProperties>
</file>